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6110" w:rsidRPr="00A23545" w:rsidRDefault="00A26110" w:rsidP="00A26110">
      <w:pPr>
        <w:spacing w:after="0" w:line="240" w:lineRule="auto"/>
        <w:jc w:val="center"/>
        <w:textAlignment w:val="baseline"/>
        <w:outlineLvl w:val="0"/>
        <w:rPr>
          <w:rFonts w:ascii="Comic Sans MS" w:eastAsia="Times New Roman" w:hAnsi="Comic Sans MS" w:cs="Helvetica"/>
          <w:b/>
          <w:bCs/>
          <w:color w:val="FF0000"/>
          <w:kern w:val="36"/>
          <w:sz w:val="48"/>
          <w:szCs w:val="48"/>
          <w:lang w:val="en-US" w:eastAsia="bg-BG"/>
        </w:rPr>
      </w:pPr>
      <w:r w:rsidRPr="00A23545">
        <w:rPr>
          <w:rFonts w:ascii="Comic Sans MS" w:eastAsia="Times New Roman" w:hAnsi="Comic Sans MS" w:cs="Helvetica"/>
          <w:b/>
          <w:bCs/>
          <w:color w:val="FF0000"/>
          <w:kern w:val="36"/>
          <w:sz w:val="48"/>
          <w:szCs w:val="48"/>
          <w:lang w:eastAsia="bg-BG"/>
        </w:rPr>
        <w:t>5 ПОЛЗИ ОТ ДЕТСКАТА ГРАДИНА</w:t>
      </w:r>
    </w:p>
    <w:p w:rsidR="00A26110" w:rsidRPr="00136471" w:rsidRDefault="00A26110" w:rsidP="00A26110">
      <w:pPr>
        <w:spacing w:after="0" w:line="240" w:lineRule="auto"/>
        <w:jc w:val="center"/>
        <w:textAlignment w:val="baseline"/>
        <w:outlineLvl w:val="0"/>
        <w:rPr>
          <w:rFonts w:ascii="Comic Sans MS" w:eastAsia="Times New Roman" w:hAnsi="Comic Sans MS" w:cs="Helvetica"/>
          <w:b/>
          <w:bCs/>
          <w:color w:val="000000"/>
          <w:kern w:val="36"/>
          <w:sz w:val="48"/>
          <w:szCs w:val="48"/>
          <w:lang w:val="en-US" w:eastAsia="bg-BG"/>
        </w:rPr>
      </w:pPr>
    </w:p>
    <w:p w:rsidR="00A26110" w:rsidRDefault="00A26110" w:rsidP="00A26110">
      <w:pPr>
        <w:shd w:val="clear" w:color="auto" w:fill="FFFFFF"/>
        <w:spacing w:after="0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bg-BG"/>
        </w:rPr>
      </w:pPr>
      <w:r w:rsidRPr="00BF5D4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Полезна или вредна за децата е детската градина? Истината е, че колкото хора, толкова и мнения – всеки вижда градината и яслата в различна светлина и за някои родители тя е необходимост, за други – немислимо явление, а за трети – верен и полезен помощник във възпитанието и отглеждането на децата. Днес обаче ще се фокусираме върху петте основни ползи от детската градина за детето .</w:t>
      </w:r>
    </w:p>
    <w:p w:rsidR="00A26110" w:rsidRDefault="00A26110" w:rsidP="00A26110">
      <w:pPr>
        <w:shd w:val="clear" w:color="auto" w:fill="FFFFFF"/>
        <w:spacing w:after="0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A26110" w:rsidRPr="00A23545" w:rsidRDefault="00A26110" w:rsidP="00A26110">
      <w:pPr>
        <w:shd w:val="clear" w:color="auto" w:fill="FFFFFF"/>
        <w:spacing w:after="0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A26110" w:rsidRPr="00A23545" w:rsidRDefault="00A26110" w:rsidP="00A26110">
      <w:pPr>
        <w:pStyle w:val="ListParagraph"/>
        <w:numPr>
          <w:ilvl w:val="0"/>
          <w:numId w:val="1"/>
        </w:numPr>
        <w:shd w:val="clear" w:color="auto" w:fill="FFFFFF"/>
        <w:spacing w:after="0"/>
        <w:textAlignment w:val="baseline"/>
        <w:rPr>
          <w:rFonts w:ascii="Comic Sans MS" w:eastAsia="Times New Roman" w:hAnsi="Comic Sans MS" w:cs="Times New Roman"/>
          <w:color w:val="FF0000"/>
          <w:sz w:val="28"/>
          <w:szCs w:val="28"/>
          <w:lang w:eastAsia="bg-BG"/>
        </w:rPr>
      </w:pPr>
      <w:r w:rsidRPr="00A23545">
        <w:rPr>
          <w:rFonts w:ascii="Comic Sans MS" w:eastAsia="Times New Roman" w:hAnsi="Comic Sans MS" w:cs="Times New Roman"/>
          <w:b/>
          <w:bCs/>
          <w:color w:val="FF0000"/>
          <w:sz w:val="28"/>
          <w:szCs w:val="28"/>
          <w:bdr w:val="none" w:sz="0" w:space="0" w:color="auto" w:frame="1"/>
          <w:lang w:eastAsia="bg-BG"/>
        </w:rPr>
        <w:t>ДЕЦАТА СЕ СОЦИАЛИЗИРАТ</w:t>
      </w:r>
    </w:p>
    <w:p w:rsidR="00A26110" w:rsidRPr="00A23545" w:rsidRDefault="00A26110" w:rsidP="00A26110">
      <w:pPr>
        <w:shd w:val="clear" w:color="auto" w:fill="FFFFFF"/>
        <w:spacing w:after="0"/>
        <w:ind w:left="720"/>
        <w:textAlignment w:val="baseline"/>
        <w:rPr>
          <w:rFonts w:ascii="Comic Sans MS" w:eastAsia="Times New Roman" w:hAnsi="Comic Sans MS" w:cs="Times New Roman"/>
          <w:color w:val="FF0000"/>
          <w:sz w:val="32"/>
          <w:szCs w:val="32"/>
          <w:lang w:eastAsia="bg-BG"/>
        </w:rPr>
      </w:pPr>
    </w:p>
    <w:p w:rsidR="00A26110" w:rsidRDefault="00A26110" w:rsidP="00A26110">
      <w:pPr>
        <w:shd w:val="clear" w:color="auto" w:fill="FFFFFF"/>
        <w:spacing w:after="0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BF5D4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Няма по-добър начин за развитие на социалните умения в детска възраст от това малчуганите да бъдат в група. Доказано е в практиката, че деца, които никога не са били в колектив, трудно свикват да се съобразяват с околните и да се приспособяват в определена среда. Подражателният елемент е особено силен във ранно детство и децата бързо започват да правят това, което правят и останалите – да се хранят с прибори, да се събличат и обличат самостоятелно, да спят следобеден сън и т.н.</w:t>
      </w:r>
    </w:p>
    <w:p w:rsidR="00A26110" w:rsidRPr="00BF5D4E" w:rsidRDefault="00A26110" w:rsidP="00A26110">
      <w:pPr>
        <w:shd w:val="clear" w:color="auto" w:fill="FFFFFF"/>
        <w:spacing w:after="0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A26110" w:rsidRPr="00A23545" w:rsidRDefault="00A26110" w:rsidP="00A26110">
      <w:pPr>
        <w:pStyle w:val="ListParagraph"/>
        <w:numPr>
          <w:ilvl w:val="0"/>
          <w:numId w:val="1"/>
        </w:numPr>
        <w:shd w:val="clear" w:color="auto" w:fill="FFFFFF"/>
        <w:spacing w:after="0"/>
        <w:textAlignment w:val="baseline"/>
        <w:rPr>
          <w:rFonts w:ascii="Comic Sans MS" w:eastAsia="Times New Roman" w:hAnsi="Comic Sans MS" w:cs="Times New Roman"/>
          <w:color w:val="FF0000"/>
          <w:sz w:val="28"/>
          <w:szCs w:val="28"/>
          <w:lang w:eastAsia="bg-BG"/>
        </w:rPr>
      </w:pPr>
      <w:r w:rsidRPr="00A23545">
        <w:rPr>
          <w:rFonts w:ascii="Comic Sans MS" w:eastAsia="Times New Roman" w:hAnsi="Comic Sans MS" w:cs="Times New Roman"/>
          <w:b/>
          <w:bCs/>
          <w:color w:val="FF0000"/>
          <w:sz w:val="28"/>
          <w:szCs w:val="28"/>
          <w:bdr w:val="none" w:sz="0" w:space="0" w:color="auto" w:frame="1"/>
          <w:lang w:eastAsia="bg-BG"/>
        </w:rPr>
        <w:t>НАУЧАВАТ СЕ ДА СПОДЕЛЯТ ВЕЩИТЕ И ИГРАЧКИТЕ СИ</w:t>
      </w:r>
    </w:p>
    <w:p w:rsidR="00A26110" w:rsidRPr="00A23545" w:rsidRDefault="00A26110" w:rsidP="00A26110">
      <w:pPr>
        <w:shd w:val="clear" w:color="auto" w:fill="FFFFFF"/>
        <w:spacing w:after="0"/>
        <w:ind w:left="1287"/>
        <w:textAlignment w:val="baseline"/>
        <w:rPr>
          <w:rFonts w:ascii="Comic Sans MS" w:eastAsia="Times New Roman" w:hAnsi="Comic Sans MS" w:cs="Times New Roman"/>
          <w:color w:val="FF0000"/>
          <w:sz w:val="28"/>
          <w:szCs w:val="28"/>
          <w:lang w:eastAsia="bg-BG"/>
        </w:rPr>
      </w:pPr>
    </w:p>
    <w:p w:rsidR="00A26110" w:rsidRDefault="00A26110" w:rsidP="00A26110">
      <w:pPr>
        <w:shd w:val="clear" w:color="auto" w:fill="FFFFFF"/>
        <w:spacing w:after="0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bg-BG"/>
        </w:rPr>
      </w:pPr>
      <w:r w:rsidRPr="00BF5D4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Споделянето на играчки и общите игри в среда, в която няма „твое” и „мое”, а има „наше” и „общо” е от особено значение. За едно дете, което няма братче или сестриче, е полезно да се научи да споделя и по този начин да изгради социалните си умения. Това върви ръка за ръка с уменията за създаване на приятелства, емпатията и грижата към околните.</w:t>
      </w:r>
    </w:p>
    <w:p w:rsidR="00A26110" w:rsidRPr="00A23545" w:rsidRDefault="00A26110" w:rsidP="00A26110">
      <w:pPr>
        <w:shd w:val="clear" w:color="auto" w:fill="FFFFFF"/>
        <w:spacing w:after="0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  <w:lang w:eastAsia="bg-BG"/>
        </w:rPr>
      </w:pPr>
    </w:p>
    <w:p w:rsidR="00A26110" w:rsidRPr="00A23545" w:rsidRDefault="00A26110" w:rsidP="00A26110">
      <w:pPr>
        <w:pStyle w:val="ListParagraph"/>
        <w:numPr>
          <w:ilvl w:val="0"/>
          <w:numId w:val="1"/>
        </w:numPr>
        <w:shd w:val="clear" w:color="auto" w:fill="FFFFFF"/>
        <w:spacing w:after="0" w:line="336" w:lineRule="atLeast"/>
        <w:textAlignment w:val="baseline"/>
        <w:rPr>
          <w:rFonts w:ascii="Comic Sans MS" w:eastAsia="Times New Roman" w:hAnsi="Comic Sans MS" w:cs="Times New Roman"/>
          <w:color w:val="FF0000"/>
          <w:sz w:val="28"/>
          <w:szCs w:val="28"/>
          <w:lang w:eastAsia="bg-BG"/>
        </w:rPr>
      </w:pPr>
      <w:r w:rsidRPr="00A23545">
        <w:rPr>
          <w:rFonts w:ascii="Comic Sans MS" w:eastAsia="Times New Roman" w:hAnsi="Comic Sans MS" w:cs="Times New Roman"/>
          <w:b/>
          <w:bCs/>
          <w:color w:val="FF0000"/>
          <w:sz w:val="28"/>
          <w:szCs w:val="28"/>
          <w:bdr w:val="none" w:sz="0" w:space="0" w:color="auto" w:frame="1"/>
          <w:lang w:eastAsia="bg-BG"/>
        </w:rPr>
        <w:t>НАУЧАВАТ СЕ ДА БЪДАТ ИЗВЪН ОБСЕГА НА МАМА</w:t>
      </w:r>
    </w:p>
    <w:p w:rsidR="00A26110" w:rsidRPr="00A23545" w:rsidRDefault="00A26110" w:rsidP="00A26110">
      <w:pPr>
        <w:pStyle w:val="ListParagraph"/>
        <w:shd w:val="clear" w:color="auto" w:fill="FFFFFF"/>
        <w:spacing w:after="0" w:line="336" w:lineRule="atLeast"/>
        <w:textAlignment w:val="baseline"/>
        <w:rPr>
          <w:rFonts w:ascii="Comic Sans MS" w:eastAsia="Times New Roman" w:hAnsi="Comic Sans MS" w:cs="Times New Roman"/>
          <w:color w:val="FF0000"/>
          <w:sz w:val="28"/>
          <w:szCs w:val="28"/>
          <w:lang w:eastAsia="bg-BG"/>
        </w:rPr>
      </w:pPr>
    </w:p>
    <w:p w:rsidR="00A26110" w:rsidRDefault="00A26110" w:rsidP="00A26110">
      <w:pPr>
        <w:shd w:val="clear" w:color="auto" w:fill="FFFFFF"/>
        <w:spacing w:after="0" w:line="336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bg-BG"/>
        </w:rPr>
      </w:pPr>
      <w:r w:rsidRPr="00BF5D4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Разбира се, че децата имат нужда от близост с родителя, от това да бъдат прегръщани, </w:t>
      </w:r>
      <w:proofErr w:type="spellStart"/>
      <w:r w:rsidRPr="00BF5D4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обгрижвани</w:t>
      </w:r>
      <w:proofErr w:type="spellEnd"/>
      <w:r w:rsidRPr="00BF5D4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и да им се отделя специално внимание. Но това в </w:t>
      </w:r>
      <w:r w:rsidRPr="00BF5D4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lastRenderedPageBreak/>
        <w:t>никакъв случай не трябва да е непрестанно и не е нужно майка и дете да са като скачени съдове. За детето е полезно да опознае света извън дома, да разбере, че не винаги мама ще е там, за да задоволява всяка нужда и за да развие самостоятелност.</w:t>
      </w:r>
    </w:p>
    <w:p w:rsidR="00A26110" w:rsidRDefault="00A26110" w:rsidP="00A26110">
      <w:pPr>
        <w:shd w:val="clear" w:color="auto" w:fill="FFFFFF"/>
        <w:spacing w:after="0" w:line="336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A26110" w:rsidRPr="00A23545" w:rsidRDefault="00A26110" w:rsidP="00A26110">
      <w:pPr>
        <w:shd w:val="clear" w:color="auto" w:fill="FFFFFF"/>
        <w:spacing w:after="0" w:line="336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</w:p>
    <w:p w:rsidR="00A26110" w:rsidRPr="00A23545" w:rsidRDefault="00A26110" w:rsidP="00A26110">
      <w:pPr>
        <w:pStyle w:val="ListParagraph"/>
        <w:numPr>
          <w:ilvl w:val="0"/>
          <w:numId w:val="1"/>
        </w:numPr>
        <w:shd w:val="clear" w:color="auto" w:fill="FFFFFF"/>
        <w:spacing w:after="0" w:line="336" w:lineRule="atLeast"/>
        <w:textAlignment w:val="baseline"/>
        <w:rPr>
          <w:rFonts w:ascii="Comic Sans MS" w:eastAsia="Times New Roman" w:hAnsi="Comic Sans MS" w:cs="Times New Roman"/>
          <w:color w:val="FF0000"/>
          <w:sz w:val="28"/>
          <w:szCs w:val="28"/>
          <w:lang w:eastAsia="bg-BG"/>
        </w:rPr>
      </w:pPr>
      <w:r w:rsidRPr="00A23545">
        <w:rPr>
          <w:rFonts w:ascii="Comic Sans MS" w:eastAsia="Times New Roman" w:hAnsi="Comic Sans MS" w:cs="Times New Roman"/>
          <w:b/>
          <w:bCs/>
          <w:color w:val="FF0000"/>
          <w:sz w:val="28"/>
          <w:szCs w:val="28"/>
          <w:bdr w:val="none" w:sz="0" w:space="0" w:color="auto" w:frame="1"/>
          <w:lang w:eastAsia="bg-BG"/>
        </w:rPr>
        <w:t>ИЗГРАЖДАТ ИМУНИТЕТ</w:t>
      </w:r>
    </w:p>
    <w:p w:rsidR="00A26110" w:rsidRPr="00A23545" w:rsidRDefault="00A26110" w:rsidP="00A26110">
      <w:pPr>
        <w:pStyle w:val="ListParagraph"/>
        <w:shd w:val="clear" w:color="auto" w:fill="FFFFFF"/>
        <w:spacing w:after="0" w:line="336" w:lineRule="atLeast"/>
        <w:textAlignment w:val="baseline"/>
        <w:rPr>
          <w:rFonts w:ascii="Comic Sans MS" w:eastAsia="Times New Roman" w:hAnsi="Comic Sans MS" w:cs="Times New Roman"/>
          <w:color w:val="FF0000"/>
          <w:sz w:val="28"/>
          <w:szCs w:val="28"/>
          <w:lang w:eastAsia="bg-BG"/>
        </w:rPr>
      </w:pPr>
    </w:p>
    <w:p w:rsidR="00A26110" w:rsidRDefault="00A26110" w:rsidP="00A26110">
      <w:pPr>
        <w:shd w:val="clear" w:color="auto" w:fill="FFFFFF"/>
        <w:spacing w:after="0" w:line="336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bg-BG"/>
        </w:rPr>
      </w:pPr>
      <w:r w:rsidRPr="00BF5D4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Честото боледуване е един от най-големите минуси, когато говорим за посещение на детска градина. След време обаче имунната система на детето се развива и то по-лесно се справя с връхлитащите вирусни и бактериални инфекции.</w:t>
      </w:r>
    </w:p>
    <w:p w:rsidR="00A26110" w:rsidRPr="00A23545" w:rsidRDefault="00A26110" w:rsidP="00A26110">
      <w:pPr>
        <w:shd w:val="clear" w:color="auto" w:fill="FFFFFF"/>
        <w:spacing w:after="0" w:line="336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FF0000"/>
          <w:sz w:val="28"/>
          <w:szCs w:val="28"/>
          <w:lang w:val="en-US" w:eastAsia="bg-BG"/>
        </w:rPr>
      </w:pPr>
    </w:p>
    <w:p w:rsidR="00A26110" w:rsidRPr="00A23545" w:rsidRDefault="00A26110" w:rsidP="00A26110">
      <w:pPr>
        <w:pStyle w:val="ListParagraph"/>
        <w:numPr>
          <w:ilvl w:val="0"/>
          <w:numId w:val="1"/>
        </w:numPr>
        <w:shd w:val="clear" w:color="auto" w:fill="FFFFFF"/>
        <w:spacing w:after="0" w:line="336" w:lineRule="atLeast"/>
        <w:textAlignment w:val="baseline"/>
        <w:rPr>
          <w:rFonts w:ascii="Comic Sans MS" w:eastAsia="Times New Roman" w:hAnsi="Comic Sans MS" w:cs="Times New Roman"/>
          <w:color w:val="FF0000"/>
          <w:sz w:val="28"/>
          <w:szCs w:val="28"/>
          <w:lang w:eastAsia="bg-BG"/>
        </w:rPr>
      </w:pPr>
      <w:r w:rsidRPr="00A23545">
        <w:rPr>
          <w:rFonts w:ascii="Comic Sans MS" w:eastAsia="Times New Roman" w:hAnsi="Comic Sans MS" w:cs="Times New Roman"/>
          <w:b/>
          <w:bCs/>
          <w:color w:val="FF0000"/>
          <w:sz w:val="28"/>
          <w:szCs w:val="28"/>
          <w:bdr w:val="none" w:sz="0" w:space="0" w:color="auto" w:frame="1"/>
          <w:lang w:eastAsia="bg-BG"/>
        </w:rPr>
        <w:t>НАУЧАВАТ СЕ ДА СЕ СЪОБРАЗЯВАТ СЕ С ПРАВИЛА</w:t>
      </w:r>
    </w:p>
    <w:p w:rsidR="00A26110" w:rsidRPr="00A23545" w:rsidRDefault="00A26110" w:rsidP="00A26110">
      <w:pPr>
        <w:shd w:val="clear" w:color="auto" w:fill="FFFFFF"/>
        <w:spacing w:after="0" w:line="336" w:lineRule="atLeast"/>
        <w:textAlignment w:val="baseline"/>
        <w:rPr>
          <w:rFonts w:ascii="Comic Sans MS" w:eastAsia="Times New Roman" w:hAnsi="Comic Sans MS" w:cs="Times New Roman"/>
          <w:color w:val="FF0000"/>
          <w:sz w:val="28"/>
          <w:szCs w:val="28"/>
          <w:lang w:eastAsia="bg-BG"/>
        </w:rPr>
      </w:pPr>
    </w:p>
    <w:p w:rsidR="00A26110" w:rsidRPr="00BF5D4E" w:rsidRDefault="00A26110" w:rsidP="00A26110">
      <w:pPr>
        <w:shd w:val="clear" w:color="auto" w:fill="FFFFFF"/>
        <w:spacing w:after="0" w:line="336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BF5D4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Когато детето започне да посещава детска градина, това е много голяма промяна за него. То не само, че е отделено от родителя (което е огромна промяна), но се оказва и че трябва да спазва правила, които досега не му се е налагало да спазва. Това обаче има и своите предимства. Ако у дома детето ви може да се заинати и да каже, че няма да вечеря или няма да ляга, това много по-рядко се случва в детската градина. За много родители е изумително, че децата им, които отказват да спазват правила у дома, стриктно следват това, което им казва учителките в детската градина.</w:t>
      </w:r>
    </w:p>
    <w:p w:rsidR="00A26110" w:rsidRPr="00BF5D4E" w:rsidRDefault="00A26110" w:rsidP="00A26110">
      <w:pPr>
        <w:shd w:val="clear" w:color="auto" w:fill="FFFFFF"/>
        <w:spacing w:after="0" w:line="336" w:lineRule="atLeast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</w:pPr>
      <w:r w:rsidRPr="00BF5D4E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>Разбира се – това дали да запишем детето на детска градина е въпрос на личен избор (а и на възможност да го направим поради все още неуредените въпроси с недостиг на места). Но със сигурност би било погрешно да гледаме едностранно на детската градина и да я възприемаме като нещо вредно и ощетяващо детето. Напротив, от нея има доста ползи, а и родителят има възможност да работи и да изпълнява своите ангажименти.</w:t>
      </w:r>
    </w:p>
    <w:p w:rsidR="00A26110" w:rsidRPr="00BF5D4E" w:rsidRDefault="00A26110" w:rsidP="00A26110">
      <w:pPr>
        <w:shd w:val="clear" w:color="auto" w:fill="FFFFFF"/>
        <w:spacing w:after="0" w:line="336" w:lineRule="atLeast"/>
        <w:ind w:firstLine="567"/>
        <w:textAlignment w:val="baseline"/>
        <w:rPr>
          <w:rFonts w:ascii="inherit" w:eastAsia="Times New Roman" w:hAnsi="inherit" w:cs="Helvetica"/>
          <w:color w:val="000000"/>
          <w:sz w:val="21"/>
          <w:szCs w:val="21"/>
          <w:lang w:eastAsia="bg-BG"/>
        </w:rPr>
      </w:pPr>
      <w:r w:rsidRPr="00BF5D4E">
        <w:rPr>
          <w:rFonts w:ascii="inherit" w:eastAsia="Times New Roman" w:hAnsi="inherit" w:cs="Helvetica"/>
          <w:color w:val="000000"/>
          <w:sz w:val="21"/>
          <w:szCs w:val="21"/>
          <w:lang w:eastAsia="bg-BG"/>
        </w:rPr>
        <w:t> </w:t>
      </w:r>
    </w:p>
    <w:p w:rsidR="00C1430B" w:rsidRDefault="00C1430B" w:rsidP="00A26110">
      <w:pPr>
        <w:rPr>
          <w:color w:val="00B0F0"/>
        </w:rPr>
      </w:pPr>
    </w:p>
    <w:p w:rsidR="00A26110" w:rsidRDefault="00C1430B" w:rsidP="00A26110">
      <w:bookmarkStart w:id="0" w:name="_GoBack"/>
      <w:bookmarkEnd w:id="0"/>
      <w:r w:rsidRPr="00C1430B">
        <w:rPr>
          <w:color w:val="00B0F0"/>
        </w:rPr>
        <w:t>https://roditel.bg/polza-ot-detska-gradina-otdelyane-ot-roditel-yasla/</w:t>
      </w:r>
    </w:p>
    <w:p w:rsidR="00A26110" w:rsidRDefault="00A26110" w:rsidP="00A26110"/>
    <w:p w:rsidR="00AD58C5" w:rsidRDefault="00AD58C5"/>
    <w:sectPr w:rsidR="00AD58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A94E58"/>
    <w:multiLevelType w:val="hybridMultilevel"/>
    <w:tmpl w:val="CB2AAFFA"/>
    <w:lvl w:ilvl="0" w:tplc="C5C215C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110"/>
    <w:rsid w:val="00A26110"/>
    <w:rsid w:val="00AD58C5"/>
    <w:rsid w:val="00C14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6110"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611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6110"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61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462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 s</dc:creator>
  <cp:lastModifiedBy>d s</cp:lastModifiedBy>
  <cp:revision>2</cp:revision>
  <dcterms:created xsi:type="dcterms:W3CDTF">2021-09-19T14:26:00Z</dcterms:created>
  <dcterms:modified xsi:type="dcterms:W3CDTF">2021-09-19T14:28:00Z</dcterms:modified>
</cp:coreProperties>
</file>